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CB" w:rsidRPr="005971FF" w:rsidRDefault="005971FF" w:rsidP="005971FF">
      <w:pPr>
        <w:tabs>
          <w:tab w:val="left" w:pos="759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3FCB" w:rsidRPr="00A35482" w:rsidRDefault="000E62CF">
      <w:pPr>
        <w:pStyle w:val="ac"/>
        <w:jc w:val="center"/>
        <w:rPr>
          <w:b/>
          <w:sz w:val="28"/>
          <w:szCs w:val="28"/>
        </w:rPr>
      </w:pPr>
      <w:r w:rsidRPr="00A35482">
        <w:rPr>
          <w:b/>
          <w:sz w:val="28"/>
          <w:szCs w:val="28"/>
        </w:rPr>
        <w:t>АДМИНИСТРАЦИЯ</w:t>
      </w:r>
      <w:r w:rsidR="00D2611B" w:rsidRPr="00A35482">
        <w:rPr>
          <w:b/>
          <w:sz w:val="28"/>
          <w:szCs w:val="28"/>
        </w:rPr>
        <w:t xml:space="preserve"> </w:t>
      </w:r>
      <w:r w:rsidR="003559E1">
        <w:rPr>
          <w:b/>
          <w:sz w:val="28"/>
          <w:szCs w:val="28"/>
        </w:rPr>
        <w:t>ВИШКИЛЬСКОГО</w:t>
      </w:r>
      <w:r w:rsidRPr="00A35482">
        <w:rPr>
          <w:b/>
          <w:sz w:val="28"/>
          <w:szCs w:val="28"/>
        </w:rPr>
        <w:t xml:space="preserve"> СЕЛЬСКОГО ПОСЕЛЕНИЯ</w:t>
      </w:r>
    </w:p>
    <w:p w:rsidR="006F3FCB" w:rsidRPr="00A35482" w:rsidRDefault="000E62CF">
      <w:pPr>
        <w:pStyle w:val="ac"/>
        <w:jc w:val="center"/>
        <w:rPr>
          <w:b/>
          <w:sz w:val="28"/>
          <w:szCs w:val="28"/>
        </w:rPr>
      </w:pPr>
      <w:r w:rsidRPr="00A35482">
        <w:rPr>
          <w:b/>
          <w:sz w:val="28"/>
          <w:szCs w:val="28"/>
        </w:rPr>
        <w:t>КОТЕЛЬНИЧСКОГО РАЙОНА КИРОВСКОЙ ОБЛАСТИ</w:t>
      </w:r>
    </w:p>
    <w:p w:rsidR="006F3FCB" w:rsidRPr="00A35482" w:rsidRDefault="006F3FCB">
      <w:pPr>
        <w:pStyle w:val="ac"/>
        <w:jc w:val="center"/>
        <w:rPr>
          <w:sz w:val="28"/>
          <w:szCs w:val="28"/>
        </w:rPr>
      </w:pPr>
    </w:p>
    <w:p w:rsidR="006F3FCB" w:rsidRPr="00A35482" w:rsidRDefault="006F3FCB">
      <w:pPr>
        <w:pStyle w:val="ac"/>
        <w:jc w:val="center"/>
        <w:rPr>
          <w:b/>
          <w:sz w:val="28"/>
          <w:szCs w:val="28"/>
        </w:rPr>
      </w:pPr>
    </w:p>
    <w:p w:rsidR="006F3FCB" w:rsidRPr="00A35482" w:rsidRDefault="000E62CF">
      <w:pPr>
        <w:pStyle w:val="ac"/>
        <w:jc w:val="center"/>
        <w:rPr>
          <w:b/>
          <w:sz w:val="28"/>
          <w:szCs w:val="28"/>
        </w:rPr>
      </w:pPr>
      <w:r w:rsidRPr="00A35482">
        <w:rPr>
          <w:b/>
          <w:sz w:val="28"/>
          <w:szCs w:val="28"/>
        </w:rPr>
        <w:t>ПОСТАНОВЛЕНИЕ</w:t>
      </w:r>
    </w:p>
    <w:p w:rsidR="006F3FCB" w:rsidRDefault="006F3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FCB" w:rsidRDefault="000E62CF">
      <w:pPr>
        <w:pStyle w:val="ac"/>
        <w:rPr>
          <w:sz w:val="24"/>
          <w:szCs w:val="24"/>
        </w:rPr>
      </w:pPr>
      <w:r w:rsidRPr="0096196C">
        <w:rPr>
          <w:sz w:val="28"/>
          <w:szCs w:val="28"/>
        </w:rPr>
        <w:t xml:space="preserve"> </w:t>
      </w:r>
      <w:r w:rsidR="00D2611B" w:rsidRPr="0096196C">
        <w:rPr>
          <w:sz w:val="28"/>
          <w:szCs w:val="28"/>
        </w:rPr>
        <w:t xml:space="preserve"> </w:t>
      </w:r>
      <w:r w:rsidR="006C510F">
        <w:rPr>
          <w:sz w:val="28"/>
          <w:szCs w:val="28"/>
        </w:rPr>
        <w:t>о</w:t>
      </w:r>
      <w:r w:rsidR="00A17DEC">
        <w:rPr>
          <w:sz w:val="28"/>
          <w:szCs w:val="28"/>
        </w:rPr>
        <w:t>т 18.12.2020</w:t>
      </w:r>
      <w:r w:rsidRPr="0096196C">
        <w:rPr>
          <w:sz w:val="28"/>
          <w:szCs w:val="28"/>
        </w:rPr>
        <w:t xml:space="preserve">                                       </w:t>
      </w:r>
      <w:r w:rsidR="00D2611B" w:rsidRPr="0096196C">
        <w:rPr>
          <w:sz w:val="28"/>
          <w:szCs w:val="28"/>
        </w:rPr>
        <w:t xml:space="preserve">                                                          </w:t>
      </w:r>
      <w:r w:rsidRPr="0096196C">
        <w:rPr>
          <w:sz w:val="28"/>
          <w:szCs w:val="28"/>
        </w:rPr>
        <w:t xml:space="preserve"> </w:t>
      </w:r>
      <w:r w:rsidRPr="00A35482">
        <w:rPr>
          <w:sz w:val="28"/>
          <w:szCs w:val="28"/>
          <w:u w:val="single"/>
        </w:rPr>
        <w:t>№</w:t>
      </w:r>
      <w:r w:rsidR="00D2611B" w:rsidRPr="00A35482">
        <w:rPr>
          <w:sz w:val="28"/>
          <w:szCs w:val="28"/>
          <w:u w:val="single"/>
        </w:rPr>
        <w:t xml:space="preserve"> </w:t>
      </w:r>
      <w:r w:rsidRPr="00A35482">
        <w:rPr>
          <w:sz w:val="28"/>
          <w:szCs w:val="28"/>
          <w:u w:val="single"/>
        </w:rPr>
        <w:t xml:space="preserve"> </w:t>
      </w:r>
      <w:r w:rsidR="00A17DEC">
        <w:rPr>
          <w:sz w:val="28"/>
          <w:szCs w:val="28"/>
          <w:u w:val="single"/>
        </w:rPr>
        <w:t>58</w:t>
      </w:r>
      <w:r w:rsidR="00D2611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br/>
      </w:r>
    </w:p>
    <w:p w:rsidR="006F3FCB" w:rsidRPr="004A25B4" w:rsidRDefault="00A35482" w:rsidP="0080588C">
      <w:pPr>
        <w:pStyle w:val="ac"/>
        <w:jc w:val="center"/>
        <w:rPr>
          <w:sz w:val="28"/>
          <w:szCs w:val="28"/>
        </w:rPr>
      </w:pPr>
      <w:r w:rsidRPr="004A25B4">
        <w:rPr>
          <w:sz w:val="28"/>
          <w:szCs w:val="28"/>
        </w:rPr>
        <w:t>с</w:t>
      </w:r>
      <w:r w:rsidR="000E62CF" w:rsidRPr="004A25B4">
        <w:rPr>
          <w:sz w:val="28"/>
          <w:szCs w:val="28"/>
        </w:rPr>
        <w:t xml:space="preserve">. </w:t>
      </w:r>
      <w:proofErr w:type="spellStart"/>
      <w:r w:rsidR="00A17DEC">
        <w:rPr>
          <w:sz w:val="28"/>
          <w:szCs w:val="28"/>
        </w:rPr>
        <w:t>Вишкиль</w:t>
      </w:r>
      <w:proofErr w:type="spellEnd"/>
    </w:p>
    <w:p w:rsidR="006F3FCB" w:rsidRPr="004A25B4" w:rsidRDefault="006F3FCB">
      <w:pPr>
        <w:pStyle w:val="ac"/>
        <w:jc w:val="center"/>
        <w:rPr>
          <w:sz w:val="28"/>
          <w:szCs w:val="28"/>
        </w:rPr>
      </w:pPr>
    </w:p>
    <w:p w:rsidR="006F3FCB" w:rsidRPr="004A25B4" w:rsidRDefault="006F3FCB">
      <w:pPr>
        <w:pStyle w:val="ac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537"/>
        <w:gridCol w:w="6306"/>
        <w:gridCol w:w="1512"/>
      </w:tblGrid>
      <w:tr w:rsidR="00B26655" w:rsidRPr="004A25B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3FCB" w:rsidRPr="004A25B4" w:rsidRDefault="006F3F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3FCB" w:rsidRPr="002D3CBC" w:rsidRDefault="00B26655" w:rsidP="00A02D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 утверждении порядка сбора,  расходования и  распределения  денежных средств  населения  и спонсоров  при   участии  в </w:t>
            </w:r>
            <w:r w:rsidR="002D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D3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роекте  по поддержке  местных  инициатив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3FCB" w:rsidRPr="004A25B4" w:rsidRDefault="006F3FCB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</w:tbl>
    <w:p w:rsidR="006F3FCB" w:rsidRPr="004A25B4" w:rsidRDefault="006F3FCB">
      <w:pPr>
        <w:pStyle w:val="ac"/>
        <w:jc w:val="center"/>
        <w:rPr>
          <w:sz w:val="28"/>
          <w:szCs w:val="28"/>
        </w:rPr>
      </w:pPr>
    </w:p>
    <w:p w:rsidR="00B26655" w:rsidRPr="00A43511" w:rsidRDefault="00B26655" w:rsidP="00B266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351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Федерации", 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в целях реализации Проекта по поддержке местных инициатив в</w:t>
      </w:r>
      <w:r w:rsidR="003559E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3559E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A0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59E1">
        <w:rPr>
          <w:rFonts w:ascii="Times New Roman" w:eastAsia="Times New Roman" w:hAnsi="Times New Roman" w:cs="Times New Roman"/>
          <w:sz w:val="28"/>
          <w:szCs w:val="28"/>
        </w:rPr>
        <w:t>Вишкильское</w:t>
      </w:r>
      <w:proofErr w:type="spellEnd"/>
      <w:r w:rsidR="0035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3CBC">
        <w:rPr>
          <w:rFonts w:ascii="Times New Roman" w:eastAsia="Times New Roman" w:hAnsi="Times New Roman" w:cs="Times New Roman"/>
          <w:sz w:val="28"/>
          <w:szCs w:val="28"/>
        </w:rPr>
        <w:t>Котельничского</w:t>
      </w:r>
      <w:proofErr w:type="spellEnd"/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в целях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59E1">
        <w:rPr>
          <w:rFonts w:ascii="Times New Roman" w:eastAsia="Times New Roman" w:hAnsi="Times New Roman" w:cs="Times New Roman"/>
          <w:sz w:val="28"/>
          <w:szCs w:val="28"/>
        </w:rPr>
        <w:t>Вишкильское</w:t>
      </w:r>
      <w:proofErr w:type="spellEnd"/>
      <w:r w:rsidR="0035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3CBC">
        <w:rPr>
          <w:rFonts w:ascii="Times New Roman" w:eastAsia="Times New Roman" w:hAnsi="Times New Roman" w:cs="Times New Roman"/>
          <w:sz w:val="28"/>
          <w:szCs w:val="28"/>
        </w:rPr>
        <w:t>Котельничского</w:t>
      </w:r>
      <w:proofErr w:type="spellEnd"/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59E1">
        <w:rPr>
          <w:rFonts w:ascii="Times New Roman" w:eastAsia="Times New Roman" w:hAnsi="Times New Roman" w:cs="Times New Roman"/>
          <w:sz w:val="28"/>
          <w:szCs w:val="28"/>
        </w:rPr>
        <w:t>Вишкильское</w:t>
      </w:r>
      <w:proofErr w:type="spellEnd"/>
      <w:r w:rsidR="0035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сельское  поселение </w:t>
      </w:r>
      <w:proofErr w:type="spellStart"/>
      <w:r w:rsidR="002D3CBC">
        <w:rPr>
          <w:rFonts w:ascii="Times New Roman" w:eastAsia="Times New Roman" w:hAnsi="Times New Roman" w:cs="Times New Roman"/>
          <w:sz w:val="28"/>
          <w:szCs w:val="28"/>
        </w:rPr>
        <w:t>Котельничского</w:t>
      </w:r>
      <w:proofErr w:type="spellEnd"/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 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6655" w:rsidRPr="00A02D67" w:rsidRDefault="00A02D67" w:rsidP="00A02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B26655" w:rsidRPr="00A02D67">
        <w:rPr>
          <w:rFonts w:ascii="Times New Roman" w:hAnsi="Times New Roman"/>
          <w:sz w:val="28"/>
          <w:szCs w:val="28"/>
        </w:rPr>
        <w:t xml:space="preserve">Утвердить Порядок сбора, расходования и распределения денежных средств населения и спонсоров при участии в </w:t>
      </w:r>
      <w:r w:rsidRPr="00A02D67">
        <w:rPr>
          <w:rFonts w:ascii="Times New Roman" w:hAnsi="Times New Roman"/>
          <w:sz w:val="28"/>
          <w:szCs w:val="28"/>
        </w:rPr>
        <w:t>П</w:t>
      </w:r>
      <w:r w:rsidR="00B26655" w:rsidRPr="00A02D67">
        <w:rPr>
          <w:rFonts w:ascii="Times New Roman" w:hAnsi="Times New Roman"/>
          <w:sz w:val="28"/>
          <w:szCs w:val="28"/>
        </w:rPr>
        <w:t>роекте по поддержке местных инициатив</w:t>
      </w:r>
      <w:r w:rsidR="002D3CBC" w:rsidRPr="00A02D67">
        <w:rPr>
          <w:rFonts w:ascii="Times New Roman" w:hAnsi="Times New Roman"/>
          <w:sz w:val="28"/>
          <w:szCs w:val="28"/>
        </w:rPr>
        <w:t>,</w:t>
      </w:r>
      <w:r w:rsidR="00B26655" w:rsidRPr="00A02D67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3559E1">
        <w:rPr>
          <w:rFonts w:ascii="Times New Roman" w:hAnsi="Times New Roman"/>
          <w:sz w:val="28"/>
          <w:szCs w:val="28"/>
        </w:rPr>
        <w:t>.</w:t>
      </w:r>
    </w:p>
    <w:p w:rsidR="00A02D67" w:rsidRPr="00A02D67" w:rsidRDefault="00A02D67" w:rsidP="00A02D67">
      <w:pPr>
        <w:pStyle w:val="a7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A02D67">
        <w:rPr>
          <w:sz w:val="28"/>
          <w:szCs w:val="28"/>
          <w:lang w:eastAsia="ru-RU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="003559E1">
        <w:rPr>
          <w:sz w:val="28"/>
          <w:szCs w:val="28"/>
          <w:lang w:eastAsia="ru-RU"/>
        </w:rPr>
        <w:t>Вишкильское</w:t>
      </w:r>
      <w:proofErr w:type="spellEnd"/>
      <w:r w:rsidR="003559E1">
        <w:rPr>
          <w:sz w:val="28"/>
          <w:szCs w:val="28"/>
          <w:lang w:eastAsia="ru-RU"/>
        </w:rPr>
        <w:t xml:space="preserve"> </w:t>
      </w:r>
      <w:r w:rsidRPr="00A02D67">
        <w:rPr>
          <w:sz w:val="28"/>
          <w:szCs w:val="28"/>
          <w:lang w:eastAsia="ru-RU"/>
        </w:rPr>
        <w:t xml:space="preserve"> сельское поселение и на официальном сайте органов местного самоуправления Котельничского района Кировской области в сети Интернет https://</w:t>
      </w:r>
      <w:hyperlink r:id="rId5" w:history="1">
        <w:r w:rsidRPr="00A02D67">
          <w:rPr>
            <w:rStyle w:val="af4"/>
            <w:color w:val="auto"/>
            <w:sz w:val="28"/>
            <w:szCs w:val="28"/>
            <w:lang w:eastAsia="ru-RU"/>
          </w:rPr>
          <w:t>www.kotelnich-msu.ru</w:t>
        </w:r>
      </w:hyperlink>
      <w:r w:rsidRPr="00A02D67">
        <w:rPr>
          <w:sz w:val="28"/>
          <w:szCs w:val="28"/>
          <w:lang w:eastAsia="ru-RU"/>
        </w:rPr>
        <w:t>.</w:t>
      </w:r>
    </w:p>
    <w:p w:rsidR="00B26655" w:rsidRPr="00A43511" w:rsidRDefault="00B26655" w:rsidP="00B266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B26655" w:rsidRPr="00A43511" w:rsidRDefault="00B26655" w:rsidP="00B266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435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D67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полнением настоящего постановления</w:t>
      </w:r>
      <w:r w:rsidR="002D3CBC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FCB" w:rsidRDefault="006F3FCB">
      <w:pPr>
        <w:pStyle w:val="ac"/>
        <w:rPr>
          <w:sz w:val="28"/>
          <w:szCs w:val="28"/>
        </w:rPr>
      </w:pPr>
    </w:p>
    <w:p w:rsidR="003559E1" w:rsidRPr="004A25B4" w:rsidRDefault="003559E1">
      <w:pPr>
        <w:pStyle w:val="ac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964"/>
        <w:gridCol w:w="2158"/>
        <w:gridCol w:w="2346"/>
      </w:tblGrid>
      <w:tr w:rsidR="006F3FCB" w:rsidRPr="004A25B4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3FCB" w:rsidRPr="004A25B4" w:rsidRDefault="000E62CF">
            <w:pPr>
              <w:pStyle w:val="ac"/>
              <w:rPr>
                <w:sz w:val="28"/>
                <w:szCs w:val="28"/>
              </w:rPr>
            </w:pPr>
            <w:r w:rsidRPr="004A25B4">
              <w:rPr>
                <w:sz w:val="28"/>
                <w:szCs w:val="28"/>
              </w:rPr>
              <w:t xml:space="preserve">Глава администрации </w:t>
            </w:r>
          </w:p>
          <w:p w:rsidR="006F3FCB" w:rsidRPr="004A25B4" w:rsidRDefault="003559E1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Вишкильского</w:t>
            </w:r>
            <w:proofErr w:type="spellEnd"/>
            <w:r w:rsidR="000E62CF" w:rsidRPr="004A25B4"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3FCB" w:rsidRPr="004A25B4" w:rsidRDefault="006F3FCB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3FCB" w:rsidRPr="004A25B4" w:rsidRDefault="006F3FCB">
            <w:pPr>
              <w:pStyle w:val="ac"/>
              <w:rPr>
                <w:sz w:val="28"/>
                <w:szCs w:val="28"/>
              </w:rPr>
            </w:pPr>
          </w:p>
          <w:p w:rsidR="006F3FCB" w:rsidRPr="004A25B4" w:rsidRDefault="003559E1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С.С.Гуцу</w:t>
            </w:r>
            <w:proofErr w:type="spellEnd"/>
          </w:p>
        </w:tc>
      </w:tr>
    </w:tbl>
    <w:p w:rsid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67" w:rsidRPr="00A43511" w:rsidRDefault="00A02D67" w:rsidP="00A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02D67" w:rsidRPr="00A43511" w:rsidRDefault="00A02D67" w:rsidP="00A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</w:p>
    <w:p w:rsidR="00A02D67" w:rsidRDefault="00A02D67" w:rsidP="00A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59E1">
        <w:rPr>
          <w:rFonts w:ascii="Times New Roman" w:eastAsia="Times New Roman" w:hAnsi="Times New Roman" w:cs="Times New Roman"/>
          <w:sz w:val="28"/>
          <w:szCs w:val="28"/>
        </w:rPr>
        <w:t>Вишкильского</w:t>
      </w:r>
      <w:proofErr w:type="spellEnd"/>
    </w:p>
    <w:p w:rsidR="00A02D67" w:rsidRPr="00A43511" w:rsidRDefault="00A02D67" w:rsidP="00A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02D67" w:rsidRPr="00A43511" w:rsidRDefault="00A02D67" w:rsidP="00A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9E1">
        <w:rPr>
          <w:rFonts w:ascii="Times New Roman" w:eastAsia="Times New Roman" w:hAnsi="Times New Roman" w:cs="Times New Roman"/>
          <w:sz w:val="28"/>
          <w:szCs w:val="28"/>
        </w:rPr>
        <w:t xml:space="preserve">18.12.2020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4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59E1"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A02D67" w:rsidRPr="00A43511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D67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36"/>
      <w:bookmarkEnd w:id="0"/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СБОРА, РАСХОДОВАНИЯ И РАСПРЕДЕЛЕНИЯ </w:t>
      </w:r>
      <w:proofErr w:type="gramStart"/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ДЕНЕЖНЫХ</w:t>
      </w:r>
      <w:proofErr w:type="gramEnd"/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 НАСЕЛЕНИЯ И СПОНСОРОВ ПРИ УЧАСТИИ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ПРОЕКТЕ ПО ПОДДЕРЖКЕ МЕСТНЫХ ИНИЦИАТИВ</w:t>
      </w:r>
    </w:p>
    <w:p w:rsidR="00A02D67" w:rsidRPr="00A43511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02D67" w:rsidRPr="00A43511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1.1. Настоящий Порядок разработан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"О благотворительной деятельности и благотворительных организациях", Законом РФ "О защите прав потребителей".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разработан с целью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</w:t>
      </w:r>
      <w:proofErr w:type="spellStart"/>
      <w:r w:rsidR="003559E1">
        <w:rPr>
          <w:rFonts w:ascii="Times New Roman" w:eastAsia="Times New Roman" w:hAnsi="Times New Roman" w:cs="Times New Roman"/>
          <w:sz w:val="28"/>
          <w:szCs w:val="28"/>
        </w:rPr>
        <w:t>Вишкильское</w:t>
      </w:r>
      <w:proofErr w:type="spellEnd"/>
      <w:r w:rsidR="0035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96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6196C">
        <w:rPr>
          <w:rFonts w:ascii="Times New Roman" w:eastAsia="Times New Roman" w:hAnsi="Times New Roman" w:cs="Times New Roman"/>
          <w:sz w:val="28"/>
          <w:szCs w:val="28"/>
        </w:rPr>
        <w:t>Котельничского</w:t>
      </w:r>
      <w:proofErr w:type="spellEnd"/>
      <w:r w:rsidR="0096196C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</w:t>
      </w:r>
      <w:r w:rsidRPr="00861F4C">
        <w:rPr>
          <w:rFonts w:ascii="Times New Roman" w:eastAsia="Times New Roman" w:hAnsi="Times New Roman" w:cs="Times New Roman"/>
          <w:sz w:val="28"/>
          <w:szCs w:val="28"/>
        </w:rPr>
        <w:t xml:space="preserve"> (далее– </w:t>
      </w:r>
      <w:proofErr w:type="gramStart"/>
      <w:r w:rsidRPr="00861F4C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gramEnd"/>
      <w:r w:rsidRPr="00861F4C">
        <w:rPr>
          <w:rFonts w:ascii="Times New Roman" w:eastAsia="Times New Roman" w:hAnsi="Times New Roman" w:cs="Times New Roman"/>
          <w:sz w:val="28"/>
          <w:szCs w:val="28"/>
        </w:rPr>
        <w:t>ниципальное образование)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, и регулирует осуществление сбора, расходования и распределения денежных средств, собранных с населения и спонсоров.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5"/>
      <w:bookmarkEnd w:id="1"/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1.3. Основными финансовыми источниками реализации инвестиционных программ и проектов развития общественной инфраструктуры муниципального образования являются средства областного бюджета, выделяемые в виде субсидий местным бюджетам из областного бюджета на </w:t>
      </w:r>
      <w:proofErr w:type="spellStart"/>
      <w:r w:rsidRPr="00A43511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программ и проектов развития общественной инфраструктуры муниципального образования и средства бюджета муниципального образования.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46"/>
      <w:bookmarkEnd w:id="2"/>
      <w:r w:rsidRPr="00A43511">
        <w:rPr>
          <w:rFonts w:ascii="Times New Roman" w:eastAsia="Times New Roman" w:hAnsi="Times New Roman" w:cs="Times New Roman"/>
          <w:sz w:val="28"/>
          <w:szCs w:val="28"/>
        </w:rPr>
        <w:t>1.4. Дополнительными финансовыми источниками являются средства населения и спонсоров, полученные в результате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Порядка - физические и юридические лица).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1.5. Основным принципом привлечения дополнительных финансовых средств является добровольность их внесения.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1.6. Денежные средства, указанные в п. 1.3 и п. 1.4, поступают в бюджет муниципального образования и могут быть направлены исключительно на реализацию проекта по поддержке местных инициатив, получившего </w:t>
      </w:r>
      <w:proofErr w:type="spellStart"/>
      <w:r w:rsidRPr="00A43511">
        <w:rPr>
          <w:rFonts w:ascii="Times New Roman" w:eastAsia="Times New Roman" w:hAnsi="Times New Roman" w:cs="Times New Roman"/>
          <w:sz w:val="28"/>
          <w:szCs w:val="28"/>
        </w:rPr>
        <w:t>грантовую</w:t>
      </w:r>
      <w:proofErr w:type="spellEnd"/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поддержку. Уплата денежных средств физическими лицами производится путем передачи наличных денежных средств на основании 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письменного заявления или платежной ведомости согласно </w:t>
      </w:r>
      <w:r w:rsidRPr="00861F4C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 Подтверждением факта оплаты является личная подпись гражданина в платежной ведомости или заявлении.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1.7. Уплата денежных средств юридическими и физическими лицами может производиться также путем внесения денежных средств на расчетный счет </w:t>
      </w:r>
      <w:r w:rsidRPr="00861F4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по коду бюджетной классификации "Прочие безвозмездные поступления в бюджеты </w:t>
      </w:r>
      <w:r w:rsidR="0096196C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Pr="00A43511">
        <w:rPr>
          <w:rFonts w:ascii="Times New Roman" w:eastAsia="Times New Roman" w:hAnsi="Times New Roman" w:cs="Times New Roman"/>
          <w:sz w:val="28"/>
          <w:szCs w:val="28"/>
        </w:rPr>
        <w:t>поселений". Подтверждением факта оплаты является квитанция об оплате либо платежное поручение.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1.8. Распоряжение привлеченными добровольными пожертвованиями населения и спонсоров осуществляется в соответствии с настоящим Порядком.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1.9. Администрация муниципального образования обязана представлять отчет о расходовании пожертвований юридических и физических лиц по их запросу.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1.10. При использовании денежных средств, полученных в виде добровольных пожертвований юридических и физических лиц, не по назначению, определенному населением и спонсорами, должностные лица администрации поселения несут ответственность в соответствии с действующим гражданским законодательством.</w:t>
      </w:r>
    </w:p>
    <w:p w:rsidR="00A02D67" w:rsidRPr="00A43511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законности привлечения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дополнительных финансовых средств</w:t>
      </w:r>
    </w:p>
    <w:p w:rsidR="00A02D67" w:rsidRPr="00A43511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A435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законности привлечения дополнительных финансовых средств осуществляется администрацией муниципального образования.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>2.2. Неиспользованные денежные средства, собранные с населения и спонсоров в целях реализации инвестиционных программ и проектов развития общественной инфраструктуры муниципального образования, в отчетном году изъятию не подлежат, переходят на следующий финансовый год и расходуются на цели, предусмотренные настоящим Порядком.</w:t>
      </w:r>
    </w:p>
    <w:p w:rsidR="00A02D67" w:rsidRPr="00A43511" w:rsidRDefault="00A02D67" w:rsidP="00A02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A435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3511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денежных средств, собранных с населения и спонсоров в целях реализации инвестиционных программ и проектов развития общественной инфраструктуры бюджета муниципального образования, осуществляется в порядке, предусмотренном Бюджетным кодексом РФ.</w:t>
      </w:r>
    </w:p>
    <w:p w:rsidR="00A02D67" w:rsidRPr="00A43511" w:rsidRDefault="00A02D67" w:rsidP="00A02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D67" w:rsidRPr="00A43511" w:rsidRDefault="00A02D67" w:rsidP="00A02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Default="00A02D67" w:rsidP="00A0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Pr="00A43511" w:rsidRDefault="00A02D67" w:rsidP="00A02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3" w:name="_GoBack"/>
      <w:bookmarkEnd w:id="3"/>
    </w:p>
    <w:p w:rsidR="00A02D67" w:rsidRPr="00A43511" w:rsidRDefault="00A02D67" w:rsidP="00A02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D67" w:rsidRDefault="00A02D67" w:rsidP="00A02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сбора, расходования и</w:t>
      </w:r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распределения денежных средств</w:t>
      </w:r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 xml:space="preserve">населения и спонсоров </w:t>
      </w:r>
      <w:proofErr w:type="gramStart"/>
      <w:r w:rsidRPr="00A4351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 xml:space="preserve">участии в Проекте </w:t>
      </w:r>
      <w:proofErr w:type="gramStart"/>
      <w:r w:rsidRPr="00A4351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A02D67" w:rsidRPr="00A43511" w:rsidRDefault="00A02D67" w:rsidP="00A02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поддержке местных инициатив</w:t>
      </w:r>
    </w:p>
    <w:p w:rsidR="00A02D67" w:rsidRPr="00A43511" w:rsidRDefault="00A02D67" w:rsidP="00A02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4" w:name="p73"/>
      <w:bookmarkEnd w:id="4"/>
      <w:r w:rsidRPr="00A43511">
        <w:rPr>
          <w:rFonts w:ascii="Times New Roman" w:eastAsia="Times New Roman" w:hAnsi="Times New Roman" w:cs="Times New Roman"/>
          <w:sz w:val="24"/>
          <w:szCs w:val="24"/>
        </w:rPr>
        <w:t>ВЕДОМОСТЬ ____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по сбору добровольных денежных пожертвований населения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A43511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A43511">
        <w:rPr>
          <w:rFonts w:ascii="Times New Roman" w:eastAsia="Times New Roman" w:hAnsi="Times New Roman" w:cs="Times New Roman"/>
          <w:sz w:val="24"/>
          <w:szCs w:val="24"/>
        </w:rPr>
        <w:t xml:space="preserve"> проекта местных инициатив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A02D67" w:rsidRPr="00A43511" w:rsidRDefault="00A02D67" w:rsidP="00A02D6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(наименование инициативы)</w:t>
      </w:r>
    </w:p>
    <w:p w:rsidR="00A02D67" w:rsidRPr="00A43511" w:rsidRDefault="00A02D67" w:rsidP="00A02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4351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097"/>
        <w:gridCol w:w="3980"/>
        <w:gridCol w:w="1140"/>
        <w:gridCol w:w="2823"/>
      </w:tblGrid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сумма по ведомости (прописью)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сборщика</w:t>
            </w:r>
          </w:p>
        </w:tc>
      </w:tr>
      <w:tr w:rsidR="00A02D67" w:rsidRPr="00A43511" w:rsidTr="00BA3C0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сдал:</w:t>
            </w:r>
          </w:p>
        </w:tc>
      </w:tr>
      <w:tr w:rsidR="00A02D67" w:rsidRPr="00A43511" w:rsidTr="00BA3C0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D67" w:rsidRPr="00A43511" w:rsidTr="00BA3C0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A02D67" w:rsidRPr="00A43511" w:rsidTr="00BA3C0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67" w:rsidRPr="00A43511" w:rsidRDefault="00A02D67" w:rsidP="00BA3C0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43511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 на счет в банке (дата, подпись):</w:t>
            </w:r>
          </w:p>
        </w:tc>
      </w:tr>
    </w:tbl>
    <w:p w:rsidR="00A02D67" w:rsidRPr="00A02D67" w:rsidRDefault="00A02D67" w:rsidP="00A02D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A02D67" w:rsidRPr="00A02D67" w:rsidSect="00F451A9">
      <w:pgSz w:w="11906" w:h="16838"/>
      <w:pgMar w:top="426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75F"/>
    <w:multiLevelType w:val="hybridMultilevel"/>
    <w:tmpl w:val="7D8E29B0"/>
    <w:lvl w:ilvl="0" w:tplc="3350F5E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A2CA8"/>
    <w:multiLevelType w:val="multilevel"/>
    <w:tmpl w:val="BCEE8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53740"/>
    <w:multiLevelType w:val="multilevel"/>
    <w:tmpl w:val="B5FC1E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6D015B"/>
    <w:multiLevelType w:val="multilevel"/>
    <w:tmpl w:val="7C100D6E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FCB"/>
    <w:rsid w:val="00006B9A"/>
    <w:rsid w:val="00086F88"/>
    <w:rsid w:val="000E1BE9"/>
    <w:rsid w:val="000E62CF"/>
    <w:rsid w:val="00176048"/>
    <w:rsid w:val="001A7326"/>
    <w:rsid w:val="001B393A"/>
    <w:rsid w:val="00200D52"/>
    <w:rsid w:val="00260E6F"/>
    <w:rsid w:val="002D3CBC"/>
    <w:rsid w:val="002E0B18"/>
    <w:rsid w:val="003559E1"/>
    <w:rsid w:val="004337C4"/>
    <w:rsid w:val="0047505E"/>
    <w:rsid w:val="004A1B49"/>
    <w:rsid w:val="004A25B4"/>
    <w:rsid w:val="004C240C"/>
    <w:rsid w:val="004C744C"/>
    <w:rsid w:val="005971FF"/>
    <w:rsid w:val="005A761A"/>
    <w:rsid w:val="005C66A8"/>
    <w:rsid w:val="005E4CCF"/>
    <w:rsid w:val="005F7E94"/>
    <w:rsid w:val="006C510F"/>
    <w:rsid w:val="006F1869"/>
    <w:rsid w:val="006F3FCB"/>
    <w:rsid w:val="00765A45"/>
    <w:rsid w:val="007D480A"/>
    <w:rsid w:val="0080588C"/>
    <w:rsid w:val="008D1B69"/>
    <w:rsid w:val="00902F67"/>
    <w:rsid w:val="0096196C"/>
    <w:rsid w:val="009B4AC4"/>
    <w:rsid w:val="00A02D67"/>
    <w:rsid w:val="00A17DEC"/>
    <w:rsid w:val="00A20EDD"/>
    <w:rsid w:val="00A35482"/>
    <w:rsid w:val="00A474B6"/>
    <w:rsid w:val="00A92308"/>
    <w:rsid w:val="00B23267"/>
    <w:rsid w:val="00B26655"/>
    <w:rsid w:val="00CD3B33"/>
    <w:rsid w:val="00D2611B"/>
    <w:rsid w:val="00D55A5C"/>
    <w:rsid w:val="00F451A9"/>
    <w:rsid w:val="00F5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A9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rsid w:val="00F451A9"/>
    <w:pPr>
      <w:keepNext/>
      <w:spacing w:before="240" w:after="6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2">
    <w:name w:val="heading 2"/>
    <w:basedOn w:val="a"/>
    <w:rsid w:val="00F451A9"/>
    <w:pPr>
      <w:keepNext/>
      <w:spacing w:after="0" w:line="100" w:lineRule="atLeast"/>
      <w:jc w:val="both"/>
      <w:outlineLvl w:val="1"/>
    </w:pPr>
    <w:rPr>
      <w:rFonts w:eastAsia="Times New Roman" w:cs="Calibri"/>
      <w:sz w:val="24"/>
      <w:szCs w:val="24"/>
    </w:rPr>
  </w:style>
  <w:style w:type="paragraph" w:styleId="3">
    <w:name w:val="heading 3"/>
    <w:basedOn w:val="a0"/>
    <w:rsid w:val="00F451A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F451A9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rsid w:val="00F451A9"/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">
    <w:name w:val="Заголовок"/>
    <w:basedOn w:val="a"/>
    <w:next w:val="a7"/>
    <w:rsid w:val="00F451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451A9"/>
    <w:pPr>
      <w:spacing w:after="12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7"/>
    <w:rsid w:val="00F451A9"/>
    <w:rPr>
      <w:rFonts w:cs="Mangal"/>
    </w:rPr>
  </w:style>
  <w:style w:type="paragraph" w:styleId="a9">
    <w:name w:val="Title"/>
    <w:basedOn w:val="a"/>
    <w:rsid w:val="00F45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F451A9"/>
    <w:pPr>
      <w:suppressLineNumbers/>
    </w:pPr>
    <w:rPr>
      <w:rFonts w:cs="Mangal"/>
    </w:rPr>
  </w:style>
  <w:style w:type="paragraph" w:customStyle="1" w:styleId="Default">
    <w:name w:val="Default"/>
    <w:rsid w:val="00F451A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rsid w:val="00F451A9"/>
    <w:pPr>
      <w:tabs>
        <w:tab w:val="center" w:pos="4703"/>
        <w:tab w:val="right" w:pos="9406"/>
      </w:tabs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rsid w:val="00F451A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d">
    <w:name w:val="Body Text Indent"/>
    <w:basedOn w:val="a"/>
    <w:rsid w:val="00F451A9"/>
    <w:pPr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451A9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</w:rPr>
  </w:style>
  <w:style w:type="paragraph" w:styleId="ae">
    <w:name w:val="List Paragraph"/>
    <w:basedOn w:val="a"/>
    <w:rsid w:val="00F451A9"/>
    <w:pPr>
      <w:ind w:left="720"/>
      <w:contextualSpacing/>
    </w:pPr>
    <w:rPr>
      <w:rFonts w:eastAsia="Times New Roman" w:cs="Times New Roman"/>
    </w:rPr>
  </w:style>
  <w:style w:type="paragraph" w:customStyle="1" w:styleId="af">
    <w:name w:val="Содержимое таблицы"/>
    <w:basedOn w:val="a"/>
    <w:rsid w:val="00F451A9"/>
  </w:style>
  <w:style w:type="paragraph" w:customStyle="1" w:styleId="af0">
    <w:name w:val="Заголовок таблицы"/>
    <w:basedOn w:val="af"/>
    <w:rsid w:val="00F451A9"/>
  </w:style>
  <w:style w:type="paragraph" w:styleId="af1">
    <w:name w:val="Block Text"/>
    <w:basedOn w:val="a"/>
    <w:rsid w:val="00F451A9"/>
  </w:style>
  <w:style w:type="paragraph" w:customStyle="1" w:styleId="af2">
    <w:name w:val="Заглавие"/>
    <w:basedOn w:val="a0"/>
    <w:rsid w:val="00F451A9"/>
  </w:style>
  <w:style w:type="paragraph" w:styleId="af3">
    <w:name w:val="Subtitle"/>
    <w:basedOn w:val="a0"/>
    <w:rsid w:val="00F451A9"/>
  </w:style>
  <w:style w:type="character" w:styleId="af4">
    <w:name w:val="Hyperlink"/>
    <w:basedOn w:val="a1"/>
    <w:uiPriority w:val="99"/>
    <w:unhideWhenUsed/>
    <w:rsid w:val="00A02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2020-12-18T13:08:00Z</cp:lastPrinted>
  <dcterms:created xsi:type="dcterms:W3CDTF">2020-12-17T11:35:00Z</dcterms:created>
  <dcterms:modified xsi:type="dcterms:W3CDTF">2020-12-18T13:09:00Z</dcterms:modified>
</cp:coreProperties>
</file>